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9C" w:rsidRPr="006F489C" w:rsidRDefault="006F489C" w:rsidP="006F489C">
      <w:pPr>
        <w:jc w:val="center"/>
        <w:rPr>
          <w:b/>
          <w:color w:val="943634" w:themeColor="accent2" w:themeShade="BF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6F489C">
        <w:rPr>
          <w:b/>
          <w:color w:val="943634" w:themeColor="accent2" w:themeShade="BF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ПЕРЕЧЕНЬ ДОКУМЕНТОВ ДЛЯ ПОЛУЧЕНИЯ ШЕНГЕНСКОЙ ВИЗЫ</w:t>
      </w:r>
      <w:r w:rsidRPr="006F489C">
        <w:rPr>
          <w:b/>
          <w:color w:val="943634" w:themeColor="accent2" w:themeShade="BF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br/>
        <w:t>В КОНСУЛЬСТВЕ ПОРТУГАЛИИ</w:t>
      </w: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F489C" w:rsidRPr="006F489C" w:rsidTr="006F489C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6F489C" w:rsidRDefault="006F489C" w:rsidP="006F489C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8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ВАЖНО</w:t>
            </w:r>
            <w:bookmarkStart w:id="0" w:name="_GoBack"/>
            <w:bookmarkEnd w:id="0"/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Срок оформления документов в посольстве – 15 календарных дней (день подачи не считается).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Для подачи в посольство Португалии необходим оригинал внутреннего паспорта туриста!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Для подачи в посольство нужна предварительная запись. Чтобы визовый отдел смог записать туристов на подачу, необходимо заполнить анкету туриста и выслать ее в электронном виде вместе со сканом первой страницы загранпаспорта туриста и с полетными данными, если авиабилеты покупаются не у нас. В связи с ограниченным количеством мест на подачу в посольстве, просим высылать анкеты за 2 недели до желаемой даты подачи документов.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Все документы для посольства переводятся на английский или португальский язык с соблюдением формы и содержания оригиналов документов (заверять нотариально переводы не нужно).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Для детей, даже если они вписаны в паспорт родителей, собирается отдельный пакет документов.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</w:t>
            </w:r>
            <w:proofErr w:type="gramStart"/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подачи в посольство необходимы оригиналы всех загранпаспортов туриста (если срок паспорта истек, либо паспорт был сдан, во внутреннем паспорта туриста должна стоять отметка о сдачи/аннуляции данного паспорта, в противном случае необходимо передать оригинал данного паспорта).</w:t>
            </w:r>
            <w:proofErr w:type="gramEnd"/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Все копии делаются в формате А</w:t>
            </w:r>
            <w:proofErr w:type="gramStart"/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листы разрезать не нужно, копии паспортов должны быть двухсторонние (по 4 разворота паспорта на 1 листе).</w:t>
            </w:r>
          </w:p>
          <w:p w:rsidR="006F489C" w:rsidRPr="006F489C" w:rsidRDefault="006F489C" w:rsidP="006F489C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F489C" w:rsidRPr="006F489C" w:rsidTr="006F489C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6F489C" w:rsidRDefault="006F489C" w:rsidP="006F489C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89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ДОКУМЕНТЫ ДЛЯ СКАЧИВАНИЯ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" w:history="1">
              <w:r w:rsidRPr="006F489C">
                <w:rPr>
                  <w:rFonts w:ascii="Arial" w:eastAsia="Times New Roman" w:hAnsi="Arial" w:cs="Arial"/>
                  <w:color w:val="0D5F9B"/>
                  <w:sz w:val="18"/>
                  <w:szCs w:val="18"/>
                  <w:u w:val="single"/>
                  <w:lang w:eastAsia="ru-RU"/>
                </w:rPr>
                <w:t>Анкета туриста</w:t>
              </w:r>
            </w:hyperlink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" w:history="1">
              <w:r w:rsidRPr="006F489C">
                <w:rPr>
                  <w:rFonts w:ascii="Arial" w:eastAsia="Times New Roman" w:hAnsi="Arial" w:cs="Arial"/>
                  <w:color w:val="0D5F9B"/>
                  <w:sz w:val="18"/>
                  <w:szCs w:val="18"/>
                  <w:u w:val="single"/>
                  <w:lang w:eastAsia="ru-RU"/>
                </w:rPr>
                <w:t>Информация по сдаче биометрических данных</w:t>
              </w:r>
            </w:hyperlink>
          </w:p>
          <w:p w:rsidR="006F489C" w:rsidRPr="006F489C" w:rsidRDefault="006F489C" w:rsidP="006F489C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F489C" w:rsidRPr="006F489C" w:rsidTr="006F489C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6F489C" w:rsidRDefault="006F489C" w:rsidP="006F489C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89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ПЕРЕЧЕНЬ ДОКУМЕНТОВ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</w:t>
            </w:r>
            <w:r w:rsidRPr="006F4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Анкетные данные туриста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– заполняются отдельно на каждого туриста, в том числе на детей, вписанных в паспорт. Высылаются заполненные анкеты для записи в посольство сразу после бронирования.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</w:t>
            </w:r>
            <w:r w:rsidRPr="006F4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Оригинал действующего заграничного паспорта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установленного образца, не ветхий и аккуратный! Обязательное наличие в паспорте 2-х абсолютно чистых страниц  для вклеивания визы. Странички для особых записей и для информации о детях не могут быть использованы для оформления визы. Окончание срока действия заграничного паспорта должно быть не менее 3-х месяцев после окончания срока действия визы. Внимание: заграничные паспорта с продленным сроком действия в работу не берутся! Если есть второй загранпаспорт - </w:t>
            </w:r>
            <w:r w:rsidRPr="006F4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Оригинал второго заграничного паспорта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 копия всех его (в том числе пустых) страниц</w:t>
            </w:r>
            <w:proofErr w:type="gramStart"/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Если второй загранпаспорт аннулирован – в гражданском паспорте должна стоять отметка об аннуляции. Если отметка об аннуляции отсутствует, то либо оригинал аннулированного паспорта (если он на руках туристов) или справка из ОВИРа об аннуляции паспорта.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</w:t>
            </w:r>
            <w:r w:rsidRPr="006F4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Ксерокопия всех страниц загранпаспорта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(в том числе пустых!)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</w:t>
            </w:r>
            <w:proofErr w:type="gramStart"/>
            <w:r w:rsidRPr="006F4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Оригинал внутреннего паспорта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</w:t>
            </w:r>
            <w:r w:rsidRPr="006F4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Ксерокопии всех страниц внутреннего паспорта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(в том числе пустых!)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</w:t>
            </w:r>
            <w:r w:rsidRPr="006F4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новых цветных фотографии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 белом фоне, размером строго 3,5 х 4,5 см, 80 % лица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</w:t>
            </w:r>
            <w:r w:rsidRPr="006F4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Подтверждение бронирования авиабилетов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Португалию, если данный перелет бронировался не в нашем агентстве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</w:t>
            </w:r>
            <w:r w:rsidRPr="006F4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Ксерокопия медицинской страховки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 сумму страхования не меньше 30 000 евро, на весь период пребывания на территории Португалии, если данное</w:t>
            </w:r>
            <w:proofErr w:type="gramEnd"/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страхование осуществляется компанией-оператором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</w:t>
            </w:r>
            <w:r w:rsidRPr="006F4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Свидетельство о регистрации </w:t>
            </w:r>
            <w:proofErr w:type="gramStart"/>
            <w:r w:rsidRPr="006F4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брака/развода</w:t>
            </w:r>
            <w:proofErr w:type="gramEnd"/>
            <w:r w:rsidRPr="006F4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/смерти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</w:t>
            </w:r>
            <w:r w:rsidRPr="006F4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Финансовые документы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– справка из банка о наличии  карточного счета (не зарплатного!) с указанием даты открытия счета и остатка денежных средств на дату выдачи справки. Депозитные счета не принимаются! Для недельной поездки на 1 чел. – 500 евро, при поездке на 2 недели – 900 евро. В случае нестандартных туров просьба использовать необходимый минимум – 60 евро на человека в день.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</w:t>
            </w:r>
            <w:r w:rsidRPr="006F4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свидетельства финансовой стабильности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– выписка о движении по счетам (за последние 6 месяцев), копии правоустанавливающих документов на объекты недвижимости, копии документов на ценные бумаги, копия техпаспорта на автомобиль.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случае спонсирования: </w:t>
            </w:r>
            <w:r w:rsidRPr="006F4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нотариально заверенное письмо-спонсорство и подтверждения доходов спонсора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– справки с работы, банка, копия внутреннего паспорта спонсора (всех страниц), а также документ, который подтверждает родственную связь.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</w:t>
            </w:r>
            <w:r w:rsidRPr="006F48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Справка с места работы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– на фирменном бланке с указанием адреса и телефонов предприятия, указанием должности и должностного оклада за последние 6 месяцев, а также информацией о сохранении рабочего 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места на время запланированного отпуска. Директор и бухгалтер не могут подписывать справку сами себе – в таком случае справку подписывает их заместитель. Рекомендованный размер ежемесячной зарплаты, указываемый в справке с места работы, – более 3000 грн. Достоверность поданных документов проверяется Консульством.</w:t>
            </w:r>
          </w:p>
          <w:p w:rsidR="006F489C" w:rsidRPr="006F489C" w:rsidRDefault="006F489C" w:rsidP="006F489C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F489C" w:rsidRPr="006F489C" w:rsidTr="006F489C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6F489C" w:rsidRDefault="006F489C" w:rsidP="006F489C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89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lastRenderedPageBreak/>
              <w:t>ДОПОЛНИТЕЛЬНЫЕ ДОКУМЕНТЫ ДЛЯ ЧАСТНЫХ ПРЕДПРИНИМАТЕЛЕЙ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Копия свидетельства о регистрации частного предпринимателя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Копия о регистрации плательщика единого налога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Копия последнего отчета о доходах, который сдавался в налоговую инспекцию с отметкой о приеме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Справка из налоговой о доходах за последние полгода и отсутствии задолженности по уплате налогов</w:t>
            </w:r>
          </w:p>
          <w:p w:rsidR="006F489C" w:rsidRPr="006F489C" w:rsidRDefault="006F489C" w:rsidP="006F489C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F489C" w:rsidRPr="006F489C" w:rsidTr="006F489C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6F489C" w:rsidRDefault="006F489C" w:rsidP="006F489C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89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ДОПОЛНИТЕЛЬНЫЕ ДОКУМЕНТЫ ДЛЯ ПЕНСИОНЕРОВ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Копия пенсионного удостоверения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Справка из пенсионного фонда о начислении пенсии</w:t>
            </w:r>
          </w:p>
          <w:p w:rsidR="006F489C" w:rsidRPr="006F489C" w:rsidRDefault="006F489C" w:rsidP="006F489C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F489C" w:rsidRPr="006F489C" w:rsidTr="006F489C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6F489C" w:rsidRDefault="006F489C" w:rsidP="006F489C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89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ДОПОЛНИТЕЛЬНЫЕ ДОКУМЕНТЫ ДЛЯ СТУДЕНТОВ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Копия студенческого билета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Оригинал справки из ВУЗа, с указанием всех реквизитов и номера телефона учебного заведения</w:t>
            </w:r>
          </w:p>
          <w:p w:rsidR="006F489C" w:rsidRPr="006F489C" w:rsidRDefault="006F489C" w:rsidP="006F489C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F489C" w:rsidRPr="006F489C" w:rsidTr="006F489C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6F489C" w:rsidRPr="006F489C" w:rsidRDefault="006F489C" w:rsidP="006F489C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89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ДОКУМЕНТЫ ДЛЯ НЕСОВЕРШЕННОЛЕТНИХ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Оригинал и копия детского проездного документа (при наличии)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Если ребенок вписан в загранпаспорт одного из родителей – ксерокопия всех страниц данного паспорта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Копия свидетельства о рождении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Копия гражданского паспорта (после 16 лет)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Два новых цветных фото 3,5х</w:t>
            </w:r>
            <w:proofErr w:type="gramStart"/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,5 см паспортного образца на светлом фоне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• Справка с места учебы – на бланке учебного заведения с указанием согласия учебного заведения </w:t>
            </w:r>
            <w:proofErr w:type="gramStart"/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отъезд ребенка в указанные сроки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Нотариальное разрешение на выезд ребенка за границу от родителя</w:t>
            </w:r>
            <w:proofErr w:type="gramEnd"/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который не сопровождает ребенка в поездке – обязательно указывать сроки поездки, страну назначения и фразу, что гарантируется возврат ребенка в Украину по окончании поездки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Ксерокопии всех страниц украинских паспортов каждого из родителей</w:t>
            </w:r>
          </w:p>
        </w:tc>
      </w:tr>
      <w:tr w:rsidR="006F489C" w:rsidRPr="006F489C" w:rsidTr="006F489C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6F489C" w:rsidRDefault="006F489C" w:rsidP="006F489C">
            <w:pPr>
              <w:spacing w:after="75" w:line="270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489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ВАЖНО!</w:t>
            </w:r>
            <w:r w:rsidRPr="006F48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Дети до 12 лет должны присутствовать при подаче документов – их будут фотографировать.</w:t>
            </w:r>
          </w:p>
          <w:p w:rsidR="006F489C" w:rsidRPr="006F489C" w:rsidRDefault="006F489C" w:rsidP="006F489C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F489C" w:rsidRPr="006F489C" w:rsidTr="006F489C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6F489C" w:rsidRPr="006F489C" w:rsidRDefault="006F489C" w:rsidP="006F489C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489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ru-RU"/>
              </w:rPr>
              <w:t>СТОИМОСТЬ ВИЗЫ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Взрослые – 45 евро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Дети до 18 лет – 10 евро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Пенсионеры (не работающие) – 10 евро</w:t>
            </w:r>
            <w:r w:rsidRPr="006F48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 Срочная виза – 90 евро</w:t>
            </w:r>
          </w:p>
        </w:tc>
      </w:tr>
    </w:tbl>
    <w:p w:rsidR="00EE207A" w:rsidRDefault="006F489C" w:rsidP="006F489C"/>
    <w:sectPr w:rsidR="00EE207A" w:rsidSect="006F489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38"/>
    <w:rsid w:val="00355A38"/>
    <w:rsid w:val="006F489C"/>
    <w:rsid w:val="00DC69E6"/>
    <w:rsid w:val="00E9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89C"/>
    <w:rPr>
      <w:b/>
      <w:bCs/>
    </w:rPr>
  </w:style>
  <w:style w:type="character" w:styleId="a5">
    <w:name w:val="Hyperlink"/>
    <w:basedOn w:val="a0"/>
    <w:uiPriority w:val="99"/>
    <w:semiHidden/>
    <w:unhideWhenUsed/>
    <w:rsid w:val="006F48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489C"/>
  </w:style>
  <w:style w:type="character" w:styleId="a6">
    <w:name w:val="Emphasis"/>
    <w:basedOn w:val="a0"/>
    <w:uiPriority w:val="20"/>
    <w:qFormat/>
    <w:rsid w:val="006F4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89C"/>
    <w:rPr>
      <w:b/>
      <w:bCs/>
    </w:rPr>
  </w:style>
  <w:style w:type="character" w:styleId="a5">
    <w:name w:val="Hyperlink"/>
    <w:basedOn w:val="a0"/>
    <w:uiPriority w:val="99"/>
    <w:semiHidden/>
    <w:unhideWhenUsed/>
    <w:rsid w:val="006F48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489C"/>
  </w:style>
  <w:style w:type="character" w:styleId="a6">
    <w:name w:val="Emphasis"/>
    <w:basedOn w:val="a0"/>
    <w:uiPriority w:val="20"/>
    <w:qFormat/>
    <w:rsid w:val="006F48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lorfulplanet.com.ua/user_file/biometrics_Portugal.docx" TargetMode="External"/><Relationship Id="rId5" Type="http://schemas.openxmlformats.org/officeDocument/2006/relationships/hyperlink" Target="http://colorfulplanet.com.ua/user_file/anketa_Portuga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</dc:creator>
  <cp:lastModifiedBy>Andru</cp:lastModifiedBy>
  <cp:revision>2</cp:revision>
  <dcterms:created xsi:type="dcterms:W3CDTF">2016-02-04T18:10:00Z</dcterms:created>
  <dcterms:modified xsi:type="dcterms:W3CDTF">2016-02-04T18:16:00Z</dcterms:modified>
</cp:coreProperties>
</file>